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3F6A" w:rsidRDefault="00DD3F6A" w:rsidP="00DD3F6A">
      <w:pPr>
        <w:pStyle w:val="Title"/>
        <w:rPr>
          <w:rFonts w:ascii="Californian FB" w:hAnsi="Californian FB"/>
          <w:sz w:val="28"/>
        </w:rPr>
      </w:pPr>
      <w:r>
        <w:rPr>
          <w:rFonts w:ascii="Californian FB" w:hAnsi="Californian FB"/>
          <w:noProof/>
          <w:sz w:val="28"/>
        </w:rPr>
        <mc:AlternateContent>
          <mc:Choice Requires="wps">
            <w:drawing>
              <wp:anchor distT="0" distB="0" distL="114300" distR="114300" simplePos="0" relativeHeight="251659264" behindDoc="0" locked="0" layoutInCell="1" allowOverlap="1" wp14:anchorId="020530E7" wp14:editId="1C31AD9D">
                <wp:simplePos x="0" y="0"/>
                <wp:positionH relativeFrom="column">
                  <wp:posOffset>-53340</wp:posOffset>
                </wp:positionH>
                <wp:positionV relativeFrom="paragraph">
                  <wp:posOffset>-396240</wp:posOffset>
                </wp:positionV>
                <wp:extent cx="5692140" cy="670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D3F6A" w:rsidRPr="007A21F2" w:rsidRDefault="00DD3F6A" w:rsidP="00DD3F6A">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DD3F6A" w:rsidRPr="006A0615" w:rsidRDefault="00DD3F6A" w:rsidP="00DD3F6A">
                            <w:pPr>
                              <w:rPr>
                                <w:sz w:val="14"/>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530E7" id="_x0000_t202" coordsize="21600,21600" o:spt="202" path="m,l,21600r21600,l21600,xe">
                <v:stroke joinstyle="miter"/>
                <v:path gradientshapeok="t" o:connecttype="rect"/>
              </v:shapetype>
              <v:shape id="Text Box 2" o:spid="_x0000_s1026" type="#_x0000_t202" style="position:absolute;left:0;text-align:left;margin-left:-4.2pt;margin-top:-31.2pt;width:448.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xOzQIAAPAFAAAOAAAAZHJzL2Uyb0RvYy54bWysVNuOmzAQfa/Uf7D8zgJZQgJastoNoaq0&#10;vUi7/QAHTLBqbGo7gW3Vf+/Y5MJuX6q2PCB7bJ+ZM3Nmbm6HlqMDVZpJkeHwKsCIilJWTOwy/OWp&#10;8JYYaUNERbgUNMPPVOPb1ds3N32X0plsJK+oQgAidNp3GW6M6VLf12VDW6KvZEcFHNZStcTAVu38&#10;SpEe0Fvuz4Ig9nupqk7JkmoN1nw8xCuHX9e0NJ/qWlODeIYhNuP+yv239u+vbki6U6RrWHkMg/xF&#10;FC1hApyeoXJiCNor9htUy0oltazNVSlbX9Y1K6njAGzC4BWbx4Z01HGB5OjunCb9/2DLj4fPCrEq&#10;w1AoQVoo0RMdDLqXA5rZ7PSdTuHSYwfXzABmqLJjqrsHWX7VSMh1Q8SO3ikl+4aSCqIL7Ut/8nTE&#10;0RZk23+QFbgheyMd0FCr1qYOkoEAHar0fK6MDaUE4zxOZmEERyWcxYtgHrvS+SQ9ve6UNu+obJFd&#10;ZFhB5R06OTxoY6Mh6emKdSZkwTh31efihQEujhbwDU/tmY3CFfNHEiSb5WYZedEs3nhRkOfeXbGO&#10;vLgIF/P8Ol+v8/Cn9RtGacOqigrr5iSsMPqzwh0lPkriLC0tOassnA1Jq912zRU6EBB24T6Xczi5&#10;XPNfhuGSAFxeUQpnUXA/S7wiXi68qIjmXrIIll4QJvdJHERJlBcvKT0wQf+dEuqhktfzYBTTJWhg&#10;YJufntmZYRQc37egnJFxGNhv7F6wQ4+P9pMqzhCO8yQlJG2ZgYnDWQuSn6BY5W5E5RRhCOPjepJB&#10;y/qSQVDJSR9O51bao8jNsB0AxYp/K6tnULySIEjQLoxJWDRSfceoh5GTYf1tTxTFiL8X0DVJGFmJ&#10;m+lGTTfb6YaIEqAybDAal2szzrV9p9iuAU9j2oS8g06rmWuCS1RAxW5grDhSxxFo59Z0725dBvXq&#10;FwAAAP//AwBQSwMEFAAGAAgAAAAhAPL38hneAAAACQEAAA8AAABkcnMvZG93bnJldi54bWxMj0FP&#10;wzAMhe9I/IfISNy2lDKmqGs6bZM4cIOOwTVtvLaicaomW8u/x5zgZFvv6fl7+XZ2vbjiGDpPGh6W&#10;CQik2tuOGg3vx+eFAhGiIWt6T6jhGwNsi9ub3GTWT/SG1zI2gkMoZEZDG+OQSRnqFp0JSz8gsXb2&#10;ozORz7GRdjQTh7tepkmyls50xB9aM+ChxfqrvDgN7uXQvB73n1Vzch9+j087VZ4mre/v5t0GRMQ5&#10;/pnhF5/RoWCmyl/IBtFrWKgVO3muU17YoJTicpWG1WMKssjl/wbFDwAAAP//AwBQSwECLQAUAAYA&#10;CAAAACEAtoM4kv4AAADhAQAAEwAAAAAAAAAAAAAAAAAAAAAAW0NvbnRlbnRfVHlwZXNdLnhtbFBL&#10;AQItABQABgAIAAAAIQA4/SH/1gAAAJQBAAALAAAAAAAAAAAAAAAAAC8BAABfcmVscy8ucmVsc1BL&#10;AQItABQABgAIAAAAIQBH8ixOzQIAAPAFAAAOAAAAAAAAAAAAAAAAAC4CAABkcnMvZTJvRG9jLnht&#10;bFBLAQItABQABgAIAAAAIQDy9/IZ3gAAAAkBAAAPAAAAAAAAAAAAAAAAACcFAABkcnMvZG93bnJl&#10;di54bWxQSwUGAAAAAAQABADzAAAAMgYAAAAA&#10;" filled="f" stroked="f" strokecolor="black [3213]" strokeweight=".5pt">
                <v:textbox inset=",7.2pt,,7.2pt">
                  <w:txbxContent>
                    <w:p w:rsidR="00DD3F6A" w:rsidRPr="007A21F2" w:rsidRDefault="00DD3F6A" w:rsidP="00DD3F6A">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DD3F6A" w:rsidRPr="006A0615" w:rsidRDefault="00DD3F6A" w:rsidP="00DD3F6A">
                      <w:pPr>
                        <w:rPr>
                          <w:sz w:val="14"/>
                          <w:szCs w:val="18"/>
                        </w:rPr>
                      </w:pPr>
                    </w:p>
                  </w:txbxContent>
                </v:textbox>
              </v:shape>
            </w:pict>
          </mc:Fallback>
        </mc:AlternateContent>
      </w:r>
    </w:p>
    <w:p w:rsidR="00DD3F6A" w:rsidRPr="00A7610C" w:rsidRDefault="00DD3F6A" w:rsidP="00DD3F6A">
      <w:pPr>
        <w:pStyle w:val="Title"/>
        <w:rPr>
          <w:rFonts w:ascii="Californian FB" w:hAnsi="Californian FB"/>
          <w:sz w:val="28"/>
        </w:rPr>
      </w:pPr>
      <w:r w:rsidRPr="00A7610C">
        <w:rPr>
          <w:rFonts w:ascii="Californian FB" w:hAnsi="Californian FB"/>
          <w:sz w:val="28"/>
        </w:rPr>
        <w:t>D.A.T.A.</w:t>
      </w:r>
    </w:p>
    <w:p w:rsidR="00DD3F6A" w:rsidRPr="00A7610C" w:rsidRDefault="00DD3F6A" w:rsidP="00DD3F6A">
      <w:pPr>
        <w:jc w:val="center"/>
        <w:rPr>
          <w:rFonts w:ascii="Californian FB" w:hAnsi="Californian FB"/>
          <w:b/>
          <w:color w:val="000000"/>
        </w:rPr>
      </w:pPr>
      <w:r w:rsidRPr="00A7610C">
        <w:rPr>
          <w:rFonts w:ascii="Californian FB" w:hAnsi="Californian FB"/>
          <w:b/>
          <w:color w:val="000000"/>
        </w:rPr>
        <w:t xml:space="preserve">Staff Meeting </w:t>
      </w:r>
    </w:p>
    <w:p w:rsidR="00DD3F6A" w:rsidRPr="00A7610C" w:rsidRDefault="00DD3F6A" w:rsidP="00DD3F6A">
      <w:pPr>
        <w:pStyle w:val="Heading1"/>
        <w:rPr>
          <w:rFonts w:ascii="Californian FB" w:hAnsi="Californian FB"/>
          <w:sz w:val="24"/>
        </w:rPr>
      </w:pPr>
      <w:r>
        <w:rPr>
          <w:rFonts w:ascii="Californian FB" w:hAnsi="Californian FB"/>
          <w:sz w:val="24"/>
        </w:rPr>
        <w:t>Wednesday</w:t>
      </w:r>
      <w:r w:rsidRPr="00A7610C">
        <w:rPr>
          <w:rFonts w:ascii="Californian FB" w:hAnsi="Californian FB"/>
          <w:sz w:val="24"/>
        </w:rPr>
        <w:t xml:space="preserve">, </w:t>
      </w:r>
      <w:r>
        <w:rPr>
          <w:rFonts w:ascii="Californian FB" w:hAnsi="Californian FB"/>
          <w:sz w:val="24"/>
        </w:rPr>
        <w:t>December 07</w:t>
      </w:r>
      <w:r w:rsidRPr="00A7610C">
        <w:rPr>
          <w:rFonts w:ascii="Californian FB" w:hAnsi="Californian FB"/>
          <w:sz w:val="24"/>
        </w:rPr>
        <w:t>,</w:t>
      </w:r>
      <w:r>
        <w:rPr>
          <w:rFonts w:ascii="Californian FB" w:hAnsi="Californian FB"/>
          <w:sz w:val="24"/>
        </w:rPr>
        <w:t xml:space="preserve"> 2016</w:t>
      </w:r>
    </w:p>
    <w:p w:rsidR="00DD3F6A" w:rsidRPr="00A7610C" w:rsidRDefault="00DD3F6A" w:rsidP="00DD3F6A">
      <w:pPr>
        <w:rPr>
          <w:rFonts w:ascii="Californian FB" w:hAnsi="Californian FB"/>
        </w:rPr>
      </w:pPr>
    </w:p>
    <w:tbl>
      <w:tblPr>
        <w:tblStyle w:val="TableGrid"/>
        <w:tblW w:w="0" w:type="auto"/>
        <w:tblLook w:val="00A0" w:firstRow="1" w:lastRow="0" w:firstColumn="1" w:lastColumn="0" w:noHBand="0" w:noVBand="0"/>
      </w:tblPr>
      <w:tblGrid>
        <w:gridCol w:w="8630"/>
      </w:tblGrid>
      <w:tr w:rsidR="00DD3F6A" w:rsidRPr="00A7610C" w:rsidTr="004F7BEE">
        <w:tc>
          <w:tcPr>
            <w:tcW w:w="8856" w:type="dxa"/>
          </w:tcPr>
          <w:p w:rsidR="00DD3F6A" w:rsidRPr="00A7610C" w:rsidRDefault="00DD3F6A" w:rsidP="004F7BEE">
            <w:pPr>
              <w:rPr>
                <w:rFonts w:ascii="Californian FB" w:hAnsi="Californian FB"/>
              </w:rPr>
            </w:pPr>
            <w:r w:rsidRPr="00A7610C">
              <w:rPr>
                <w:rFonts w:ascii="Californian FB" w:hAnsi="Californian FB"/>
              </w:rPr>
              <w:t>Norms:</w:t>
            </w:r>
          </w:p>
          <w:p w:rsidR="00DD3F6A" w:rsidRPr="00A7610C" w:rsidRDefault="00DD3F6A" w:rsidP="004F7BEE">
            <w:pPr>
              <w:rPr>
                <w:rFonts w:ascii="Californian FB" w:hAnsi="Californian FB"/>
              </w:rPr>
            </w:pPr>
            <w:r w:rsidRPr="00A7610C">
              <w:rPr>
                <w:rFonts w:ascii="Californian FB" w:hAnsi="Californian FB"/>
              </w:rPr>
              <w:t>*  Start/End on time                           *  Minimal sidebars</w:t>
            </w:r>
          </w:p>
          <w:p w:rsidR="00DD3F6A" w:rsidRPr="00A7610C" w:rsidRDefault="00DD3F6A" w:rsidP="004F7BEE">
            <w:pPr>
              <w:rPr>
                <w:rFonts w:ascii="Californian FB" w:hAnsi="Californian FB"/>
              </w:rPr>
            </w:pPr>
            <w:r w:rsidRPr="00A7610C">
              <w:rPr>
                <w:rFonts w:ascii="Californian FB" w:hAnsi="Californian FB"/>
              </w:rPr>
              <w:t>*  Cell phones on vibrate                   *  Primary focus on staff development</w:t>
            </w:r>
          </w:p>
          <w:p w:rsidR="00DD3F6A" w:rsidRPr="00A7610C" w:rsidRDefault="00DD3F6A" w:rsidP="004F7BEE">
            <w:pPr>
              <w:rPr>
                <w:rFonts w:ascii="Californian FB" w:hAnsi="Californian FB"/>
              </w:rPr>
            </w:pPr>
            <w:r w:rsidRPr="00A7610C">
              <w:rPr>
                <w:rFonts w:ascii="Californian FB" w:hAnsi="Californian FB"/>
              </w:rPr>
              <w:t>*  Opportunity to get on agenda</w:t>
            </w:r>
          </w:p>
          <w:p w:rsidR="00DD3F6A" w:rsidRPr="00A7610C" w:rsidRDefault="00DD3F6A" w:rsidP="004F7BEE">
            <w:pPr>
              <w:rPr>
                <w:rFonts w:ascii="Californian FB" w:hAnsi="Californian FB"/>
              </w:rPr>
            </w:pPr>
            <w:r w:rsidRPr="00A7610C">
              <w:rPr>
                <w:rFonts w:ascii="Californian FB" w:hAnsi="Californian FB"/>
              </w:rPr>
              <w:t>*  Take emergency calls outside</w:t>
            </w:r>
          </w:p>
        </w:tc>
      </w:tr>
    </w:tbl>
    <w:p w:rsidR="00DD3F6A" w:rsidRPr="00A7610C" w:rsidRDefault="00DD3F6A" w:rsidP="00DD3F6A">
      <w:pPr>
        <w:rPr>
          <w:rFonts w:ascii="Californian FB" w:hAnsi="Californian FB"/>
          <w:color w:val="000000"/>
        </w:rPr>
      </w:pPr>
    </w:p>
    <w:p w:rsidR="00DD3F6A" w:rsidRPr="00A7610C" w:rsidRDefault="00DD3F6A" w:rsidP="00DD3F6A">
      <w:pPr>
        <w:rPr>
          <w:rFonts w:ascii="Californian FB" w:hAnsi="Californian FB"/>
          <w:color w:val="000000"/>
          <w:sz w:val="20"/>
        </w:rPr>
      </w:pPr>
    </w:p>
    <w:tbl>
      <w:tblPr>
        <w:tblStyle w:val="TableGrid"/>
        <w:tblW w:w="0" w:type="auto"/>
        <w:tblLook w:val="00A0" w:firstRow="1" w:lastRow="0" w:firstColumn="1" w:lastColumn="0" w:noHBand="0" w:noVBand="0"/>
      </w:tblPr>
      <w:tblGrid>
        <w:gridCol w:w="2250"/>
        <w:gridCol w:w="6380"/>
      </w:tblGrid>
      <w:tr w:rsidR="00DD3F6A" w:rsidRPr="00A7610C" w:rsidTr="004F7BEE">
        <w:trPr>
          <w:trHeight w:val="237"/>
        </w:trPr>
        <w:tc>
          <w:tcPr>
            <w:tcW w:w="2250" w:type="dxa"/>
          </w:tcPr>
          <w:p w:rsidR="00DD3F6A" w:rsidRPr="00A7610C" w:rsidRDefault="00DD3F6A" w:rsidP="004F7BEE">
            <w:pPr>
              <w:rPr>
                <w:rFonts w:ascii="Californian FB" w:hAnsi="Californian FB"/>
                <w:color w:val="000000"/>
                <w:sz w:val="20"/>
              </w:rPr>
            </w:pPr>
            <w:r w:rsidRPr="00A7610C">
              <w:rPr>
                <w:rFonts w:ascii="Californian FB" w:hAnsi="Californian FB"/>
                <w:color w:val="000000"/>
                <w:sz w:val="20"/>
              </w:rPr>
              <w:t>Time:</w:t>
            </w:r>
          </w:p>
        </w:tc>
        <w:tc>
          <w:tcPr>
            <w:tcW w:w="6380" w:type="dxa"/>
          </w:tcPr>
          <w:p w:rsidR="00DD3F6A" w:rsidRPr="00A7610C" w:rsidRDefault="00DD3F6A" w:rsidP="004F7BEE">
            <w:pPr>
              <w:rPr>
                <w:rFonts w:ascii="Californian FB" w:hAnsi="Californian FB"/>
                <w:color w:val="000000"/>
                <w:sz w:val="20"/>
              </w:rPr>
            </w:pPr>
            <w:r w:rsidRPr="00A7610C">
              <w:rPr>
                <w:rFonts w:ascii="Californian FB" w:hAnsi="Californian FB"/>
                <w:color w:val="000000"/>
                <w:sz w:val="20"/>
              </w:rPr>
              <w:t>Content:</w:t>
            </w:r>
          </w:p>
        </w:tc>
      </w:tr>
      <w:tr w:rsidR="00DD3F6A" w:rsidRPr="00A7610C" w:rsidTr="004F7BEE">
        <w:trPr>
          <w:trHeight w:val="706"/>
        </w:trPr>
        <w:tc>
          <w:tcPr>
            <w:tcW w:w="2250" w:type="dxa"/>
          </w:tcPr>
          <w:p w:rsidR="00DD3F6A" w:rsidRDefault="00DD3F6A" w:rsidP="004F7BEE">
            <w:pPr>
              <w:rPr>
                <w:rFonts w:ascii="Californian FB" w:hAnsi="Californian FB"/>
                <w:color w:val="000000"/>
              </w:rPr>
            </w:pPr>
            <w:r>
              <w:rPr>
                <w:rFonts w:ascii="Californian FB" w:hAnsi="Californian FB"/>
                <w:color w:val="000000"/>
              </w:rPr>
              <w:t>3:30-3:35</w:t>
            </w:r>
          </w:p>
        </w:tc>
        <w:tc>
          <w:tcPr>
            <w:tcW w:w="6380" w:type="dxa"/>
          </w:tcPr>
          <w:p w:rsidR="00DD3F6A" w:rsidRDefault="00DD3F6A" w:rsidP="004F7BEE">
            <w:pPr>
              <w:rPr>
                <w:rFonts w:ascii="Californian FB" w:hAnsi="Californian FB"/>
                <w:color w:val="000000"/>
              </w:rPr>
            </w:pPr>
            <w:r>
              <w:rPr>
                <w:rFonts w:ascii="Californian FB" w:hAnsi="Californian FB"/>
                <w:color w:val="000000"/>
              </w:rPr>
              <w:t>Celebrations &amp; Thanks</w:t>
            </w:r>
          </w:p>
        </w:tc>
      </w:tr>
      <w:tr w:rsidR="00DD3F6A" w:rsidRPr="00A7610C" w:rsidTr="004F7BEE">
        <w:trPr>
          <w:trHeight w:val="706"/>
        </w:trPr>
        <w:tc>
          <w:tcPr>
            <w:tcW w:w="2250" w:type="dxa"/>
          </w:tcPr>
          <w:p w:rsidR="00DD3F6A" w:rsidRPr="00A7610C" w:rsidRDefault="00DD3F6A" w:rsidP="004F7BEE">
            <w:pPr>
              <w:rPr>
                <w:rFonts w:ascii="Californian FB" w:hAnsi="Californian FB"/>
                <w:color w:val="000000"/>
              </w:rPr>
            </w:pPr>
            <w:r>
              <w:rPr>
                <w:rFonts w:ascii="Californian FB" w:hAnsi="Californian FB"/>
                <w:color w:val="000000"/>
              </w:rPr>
              <w:t>3:35 – 3:55</w:t>
            </w:r>
          </w:p>
        </w:tc>
        <w:tc>
          <w:tcPr>
            <w:tcW w:w="6380" w:type="dxa"/>
          </w:tcPr>
          <w:p w:rsidR="00DD3F6A" w:rsidRPr="00A7610C" w:rsidRDefault="00DD3F6A" w:rsidP="004F7BEE">
            <w:pPr>
              <w:rPr>
                <w:rFonts w:ascii="Californian FB" w:hAnsi="Californian FB"/>
                <w:color w:val="000000"/>
              </w:rPr>
            </w:pPr>
            <w:r>
              <w:rPr>
                <w:rFonts w:ascii="Californian FB" w:hAnsi="Californian FB"/>
                <w:color w:val="000000"/>
              </w:rPr>
              <w:t xml:space="preserve">Special Event / Announcement </w:t>
            </w:r>
          </w:p>
        </w:tc>
      </w:tr>
      <w:tr w:rsidR="00DD3F6A" w:rsidRPr="00A7610C" w:rsidTr="004F7BEE">
        <w:trPr>
          <w:trHeight w:val="706"/>
        </w:trPr>
        <w:tc>
          <w:tcPr>
            <w:tcW w:w="2250" w:type="dxa"/>
          </w:tcPr>
          <w:p w:rsidR="00DD3F6A" w:rsidRDefault="00DD3F6A" w:rsidP="004F7BEE">
            <w:pPr>
              <w:rPr>
                <w:rFonts w:ascii="Californian FB" w:hAnsi="Californian FB"/>
                <w:color w:val="000000"/>
              </w:rPr>
            </w:pPr>
            <w:r>
              <w:rPr>
                <w:rFonts w:ascii="Californian FB" w:hAnsi="Californian FB"/>
                <w:color w:val="000000"/>
              </w:rPr>
              <w:t>3:55-4:00</w:t>
            </w:r>
          </w:p>
        </w:tc>
        <w:tc>
          <w:tcPr>
            <w:tcW w:w="6380" w:type="dxa"/>
          </w:tcPr>
          <w:p w:rsidR="00DD3F6A" w:rsidRDefault="00DD3F6A" w:rsidP="004F7BEE">
            <w:pPr>
              <w:rPr>
                <w:rFonts w:ascii="Californian FB" w:hAnsi="Californian FB"/>
                <w:color w:val="000000"/>
              </w:rPr>
            </w:pPr>
            <w:r>
              <w:rPr>
                <w:rFonts w:ascii="Californian FB" w:hAnsi="Californian FB"/>
                <w:color w:val="000000"/>
              </w:rPr>
              <w:t>PTSA “DATA Fest” survey</w:t>
            </w:r>
          </w:p>
        </w:tc>
      </w:tr>
      <w:tr w:rsidR="00DD3F6A" w:rsidRPr="00A7610C" w:rsidTr="004F7BEE">
        <w:trPr>
          <w:trHeight w:val="706"/>
        </w:trPr>
        <w:tc>
          <w:tcPr>
            <w:tcW w:w="2250" w:type="dxa"/>
          </w:tcPr>
          <w:p w:rsidR="00DD3F6A" w:rsidRPr="00A7610C" w:rsidRDefault="00DD3F6A" w:rsidP="004F7BEE">
            <w:pPr>
              <w:rPr>
                <w:rFonts w:ascii="Californian FB" w:hAnsi="Californian FB"/>
                <w:color w:val="000000"/>
              </w:rPr>
            </w:pPr>
            <w:r>
              <w:rPr>
                <w:rFonts w:ascii="Californian FB" w:hAnsi="Californian FB"/>
                <w:color w:val="000000"/>
              </w:rPr>
              <w:t>4:00-4:10</w:t>
            </w:r>
          </w:p>
        </w:tc>
        <w:tc>
          <w:tcPr>
            <w:tcW w:w="6380" w:type="dxa"/>
          </w:tcPr>
          <w:p w:rsidR="00DD3F6A" w:rsidRPr="004A1AFE" w:rsidRDefault="00DD3F6A" w:rsidP="004F7BEE">
            <w:pPr>
              <w:rPr>
                <w:rFonts w:ascii="Californian FB" w:hAnsi="Californian FB"/>
                <w:color w:val="000000"/>
                <w:sz w:val="20"/>
              </w:rPr>
            </w:pPr>
            <w:r>
              <w:rPr>
                <w:rFonts w:ascii="Californian FB" w:hAnsi="Californian FB"/>
                <w:color w:val="000000"/>
              </w:rPr>
              <w:t>Digital Citizenship Teacher Verification</w:t>
            </w:r>
          </w:p>
          <w:p w:rsidR="00DD3F6A" w:rsidRPr="00A7610C" w:rsidRDefault="00DD3F6A" w:rsidP="004F7BEE">
            <w:pPr>
              <w:rPr>
                <w:rFonts w:ascii="Californian FB" w:hAnsi="Californian FB"/>
                <w:color w:val="000000"/>
              </w:rPr>
            </w:pPr>
          </w:p>
        </w:tc>
      </w:tr>
      <w:tr w:rsidR="00DD3F6A" w:rsidRPr="00A7610C" w:rsidTr="004F7BEE">
        <w:trPr>
          <w:trHeight w:val="484"/>
        </w:trPr>
        <w:tc>
          <w:tcPr>
            <w:tcW w:w="2250" w:type="dxa"/>
          </w:tcPr>
          <w:p w:rsidR="00DD3F6A" w:rsidRPr="00A7610C" w:rsidRDefault="00DD3F6A" w:rsidP="004F7BEE">
            <w:pPr>
              <w:rPr>
                <w:rFonts w:ascii="Californian FB" w:hAnsi="Californian FB"/>
                <w:color w:val="000000"/>
              </w:rPr>
            </w:pPr>
            <w:r>
              <w:rPr>
                <w:rFonts w:ascii="Californian FB" w:hAnsi="Californian FB"/>
                <w:color w:val="000000"/>
              </w:rPr>
              <w:t>4:10-4:30</w:t>
            </w:r>
          </w:p>
        </w:tc>
        <w:tc>
          <w:tcPr>
            <w:tcW w:w="6380" w:type="dxa"/>
          </w:tcPr>
          <w:p w:rsidR="00DD3F6A" w:rsidRDefault="00DD3F6A" w:rsidP="004F7BEE">
            <w:pPr>
              <w:rPr>
                <w:rFonts w:ascii="Californian FB" w:hAnsi="Californian FB"/>
                <w:color w:val="000000"/>
              </w:rPr>
            </w:pPr>
            <w:r>
              <w:rPr>
                <w:rFonts w:ascii="Californian FB" w:hAnsi="Californian FB"/>
                <w:color w:val="000000"/>
              </w:rPr>
              <w:t xml:space="preserve">PTSA update – Sullivan </w:t>
            </w:r>
          </w:p>
          <w:p w:rsidR="00DD3F6A" w:rsidRDefault="00DD3F6A" w:rsidP="004F7BEE">
            <w:pPr>
              <w:rPr>
                <w:rFonts w:ascii="Californian FB" w:hAnsi="Californian FB"/>
                <w:color w:val="000000"/>
              </w:rPr>
            </w:pPr>
            <w:r>
              <w:rPr>
                <w:rFonts w:ascii="Californian FB" w:hAnsi="Californian FB"/>
                <w:color w:val="000000"/>
              </w:rPr>
              <w:t xml:space="preserve">Technology – Cromie </w:t>
            </w:r>
          </w:p>
          <w:p w:rsidR="00DD3F6A" w:rsidRDefault="00DD3F6A" w:rsidP="004F7BEE">
            <w:pPr>
              <w:rPr>
                <w:rFonts w:ascii="Californian FB" w:hAnsi="Californian FB"/>
                <w:color w:val="000000"/>
              </w:rPr>
            </w:pPr>
            <w:r>
              <w:rPr>
                <w:rFonts w:ascii="Californian FB" w:hAnsi="Californian FB"/>
                <w:color w:val="000000"/>
              </w:rPr>
              <w:t xml:space="preserve">ASB – Willis </w:t>
            </w:r>
          </w:p>
          <w:p w:rsidR="00DD3F6A" w:rsidRPr="003B41E1" w:rsidRDefault="00DD3F6A" w:rsidP="004F7BEE">
            <w:pPr>
              <w:rPr>
                <w:rFonts w:ascii="Californian FB" w:hAnsi="Californian FB"/>
                <w:color w:val="000000"/>
                <w:sz w:val="20"/>
              </w:rPr>
            </w:pPr>
            <w:r>
              <w:rPr>
                <w:rFonts w:ascii="Californian FB" w:hAnsi="Californian FB"/>
                <w:color w:val="000000"/>
              </w:rPr>
              <w:t xml:space="preserve">VUEA </w:t>
            </w:r>
          </w:p>
          <w:p w:rsidR="00DD3F6A" w:rsidRPr="00BE64BC" w:rsidRDefault="00DD3F6A" w:rsidP="004F7BEE">
            <w:pPr>
              <w:rPr>
                <w:rFonts w:ascii="Californian FB" w:hAnsi="Californian FB"/>
                <w:color w:val="000000"/>
              </w:rPr>
            </w:pPr>
          </w:p>
        </w:tc>
      </w:tr>
    </w:tbl>
    <w:p w:rsidR="00DD3F6A" w:rsidRPr="00A7610C" w:rsidRDefault="00DD3F6A" w:rsidP="00DD3F6A">
      <w:pPr>
        <w:tabs>
          <w:tab w:val="left" w:pos="2573"/>
        </w:tabs>
        <w:rPr>
          <w:rFonts w:ascii="Californian FB" w:hAnsi="Californian FB"/>
        </w:rPr>
      </w:pPr>
      <w:r w:rsidRPr="007A21F2">
        <w:rPr>
          <w:rFonts w:ascii="Californian FB" w:hAnsi="Californian FB"/>
          <w:b/>
        </w:rPr>
        <w:t>Important Dates</w:t>
      </w:r>
      <w:r w:rsidRPr="00A7610C">
        <w:rPr>
          <w:rFonts w:ascii="Californian FB" w:hAnsi="Californian FB"/>
        </w:rPr>
        <w:t xml:space="preserve">: </w:t>
      </w:r>
    </w:p>
    <w:p w:rsidR="00DD3F6A" w:rsidRPr="00A7610C" w:rsidRDefault="00DD3F6A" w:rsidP="00DD3F6A">
      <w:pPr>
        <w:tabs>
          <w:tab w:val="left" w:pos="2573"/>
        </w:tabs>
        <w:rPr>
          <w:rFonts w:ascii="Californian FB" w:hAnsi="Californian FB"/>
        </w:rPr>
        <w:sectPr w:rsidR="00DD3F6A" w:rsidRPr="00A7610C" w:rsidSect="005A1F8C">
          <w:pgSz w:w="12240" w:h="15840"/>
          <w:pgMar w:top="864" w:right="1800" w:bottom="864" w:left="1800" w:header="720" w:footer="720" w:gutter="0"/>
          <w:cols w:space="720"/>
        </w:sectPr>
      </w:pPr>
    </w:p>
    <w:p w:rsidR="00DD3F6A" w:rsidRDefault="00DD3F6A" w:rsidP="00DD3F6A">
      <w:pPr>
        <w:rPr>
          <w:rFonts w:ascii="Californian FB" w:hAnsi="Californian FB"/>
          <w:sz w:val="22"/>
          <w:szCs w:val="22"/>
        </w:rPr>
      </w:pPr>
      <w:r>
        <w:rPr>
          <w:rFonts w:ascii="Californian FB" w:hAnsi="Californian FB"/>
          <w:sz w:val="22"/>
          <w:szCs w:val="22"/>
        </w:rPr>
        <w:t xml:space="preserve">December 7 - Progress reports (see below) </w:t>
      </w:r>
    </w:p>
    <w:p w:rsidR="00DD3F6A" w:rsidRPr="00C45DD9" w:rsidRDefault="00DD3F6A" w:rsidP="00DD3F6A">
      <w:pPr>
        <w:rPr>
          <w:rFonts w:ascii="Californian FB" w:hAnsi="Californian FB"/>
          <w:sz w:val="22"/>
          <w:szCs w:val="22"/>
        </w:rPr>
      </w:pPr>
      <w:r>
        <w:rPr>
          <w:rFonts w:ascii="Californian FB" w:hAnsi="Californian FB"/>
          <w:sz w:val="22"/>
          <w:szCs w:val="22"/>
        </w:rPr>
        <w:t xml:space="preserve">December 19 – January 2: Winter Break </w:t>
      </w:r>
    </w:p>
    <w:p w:rsidR="00DD3F6A" w:rsidRPr="003560F1" w:rsidRDefault="00DD3F6A" w:rsidP="00DD3F6A">
      <w:pPr>
        <w:rPr>
          <w:rFonts w:ascii="Californian FB" w:hAnsi="Californian FB"/>
        </w:rPr>
      </w:pPr>
    </w:p>
    <w:p w:rsidR="00DD3F6A" w:rsidRPr="003560F1" w:rsidRDefault="00DD3F6A" w:rsidP="00DD3F6A">
      <w:pPr>
        <w:rPr>
          <w:b/>
        </w:rPr>
      </w:pPr>
    </w:p>
    <w:p w:rsidR="00DD3F6A" w:rsidRPr="002E46E3" w:rsidRDefault="00DD3F6A" w:rsidP="00DD3F6A">
      <w:pPr>
        <w:rPr>
          <w:rFonts w:ascii="Californian FB" w:hAnsi="Californian FB"/>
          <w:b/>
        </w:rPr>
      </w:pPr>
      <w:r>
        <w:rPr>
          <w:rFonts w:ascii="Californian FB" w:hAnsi="Californian FB"/>
          <w:b/>
        </w:rPr>
        <w:t>Progress Report 2:</w:t>
      </w:r>
      <w:r w:rsidRPr="002E46E3">
        <w:rPr>
          <w:rFonts w:ascii="Californian FB" w:hAnsi="Californian FB"/>
          <w:b/>
        </w:rPr>
        <w:t xml:space="preserve">  (All marks A-F)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996"/>
        <w:gridCol w:w="6879"/>
      </w:tblGrid>
      <w:tr w:rsidR="00DD3F6A" w:rsidRPr="002E46E3" w:rsidTr="004F7BEE">
        <w:tc>
          <w:tcPr>
            <w:tcW w:w="828" w:type="dxa"/>
          </w:tcPr>
          <w:p w:rsidR="00DD3F6A" w:rsidRPr="002E46E3" w:rsidRDefault="00DD3F6A" w:rsidP="004F7BEE">
            <w:pPr>
              <w:rPr>
                <w:rFonts w:ascii="Californian FB" w:hAnsi="Californian FB"/>
                <w:b/>
                <w:sz w:val="16"/>
                <w:szCs w:val="16"/>
              </w:rPr>
            </w:pPr>
            <w:r w:rsidRPr="002E46E3">
              <w:rPr>
                <w:rFonts w:ascii="Californian FB" w:hAnsi="Californian FB"/>
                <w:b/>
                <w:sz w:val="16"/>
                <w:szCs w:val="16"/>
              </w:rPr>
              <w:t>Day of week</w:t>
            </w:r>
          </w:p>
          <w:p w:rsidR="00DD3F6A" w:rsidRPr="002E46E3" w:rsidRDefault="00DD3F6A" w:rsidP="004F7BEE">
            <w:pPr>
              <w:rPr>
                <w:rFonts w:ascii="Californian FB" w:hAnsi="Californian FB"/>
                <w:sz w:val="16"/>
                <w:szCs w:val="16"/>
              </w:rPr>
            </w:pPr>
          </w:p>
        </w:tc>
        <w:tc>
          <w:tcPr>
            <w:tcW w:w="900" w:type="dxa"/>
          </w:tcPr>
          <w:p w:rsidR="00DD3F6A" w:rsidRPr="002E46E3" w:rsidRDefault="00DD3F6A" w:rsidP="004F7BEE">
            <w:pPr>
              <w:rPr>
                <w:rFonts w:ascii="Californian FB" w:hAnsi="Californian FB"/>
                <w:b/>
              </w:rPr>
            </w:pPr>
            <w:r>
              <w:rPr>
                <w:rFonts w:ascii="Californian FB" w:hAnsi="Californian FB"/>
                <w:b/>
              </w:rPr>
              <w:t>Date</w:t>
            </w:r>
          </w:p>
          <w:p w:rsidR="00DD3F6A" w:rsidRPr="002E46E3" w:rsidRDefault="00DD3F6A" w:rsidP="004F7BEE">
            <w:pPr>
              <w:rPr>
                <w:rFonts w:ascii="Californian FB" w:hAnsi="Californian FB"/>
              </w:rPr>
            </w:pPr>
          </w:p>
        </w:tc>
        <w:tc>
          <w:tcPr>
            <w:tcW w:w="9288" w:type="dxa"/>
          </w:tcPr>
          <w:p w:rsidR="00DD3F6A" w:rsidRPr="002E46E3" w:rsidRDefault="00DD3F6A" w:rsidP="004F7BEE">
            <w:pPr>
              <w:rPr>
                <w:rFonts w:ascii="Californian FB" w:hAnsi="Californian FB"/>
                <w:b/>
              </w:rPr>
            </w:pPr>
          </w:p>
        </w:tc>
      </w:tr>
      <w:tr w:rsidR="00DD3F6A" w:rsidRPr="002E46E3" w:rsidTr="004F7BEE">
        <w:tc>
          <w:tcPr>
            <w:tcW w:w="828" w:type="dxa"/>
          </w:tcPr>
          <w:p w:rsidR="00DD3F6A" w:rsidRPr="007B4590" w:rsidRDefault="00DD3F6A" w:rsidP="004F7BEE">
            <w:pPr>
              <w:rPr>
                <w:rFonts w:ascii="Californian FB" w:hAnsi="Californian FB"/>
              </w:rPr>
            </w:pPr>
            <w:r>
              <w:rPr>
                <w:rFonts w:ascii="Californian FB" w:hAnsi="Californian FB"/>
              </w:rPr>
              <w:t>M</w:t>
            </w:r>
          </w:p>
        </w:tc>
        <w:tc>
          <w:tcPr>
            <w:tcW w:w="900" w:type="dxa"/>
          </w:tcPr>
          <w:p w:rsidR="00DD3F6A" w:rsidRPr="007B4590" w:rsidRDefault="00DD3F6A" w:rsidP="004F7BEE">
            <w:pPr>
              <w:rPr>
                <w:rFonts w:ascii="Californian FB" w:hAnsi="Californian FB"/>
              </w:rPr>
            </w:pPr>
            <w:r w:rsidRPr="007B4590">
              <w:rPr>
                <w:rFonts w:ascii="Californian FB" w:hAnsi="Californian FB"/>
              </w:rPr>
              <w:t>10/31/16</w:t>
            </w:r>
          </w:p>
        </w:tc>
        <w:tc>
          <w:tcPr>
            <w:tcW w:w="9288" w:type="dxa"/>
          </w:tcPr>
          <w:p w:rsidR="00DD3F6A" w:rsidRPr="007B4590" w:rsidRDefault="00DD3F6A" w:rsidP="004F7BEE">
            <w:pPr>
              <w:rPr>
                <w:rFonts w:ascii="Californian FB" w:hAnsi="Californian FB"/>
              </w:rPr>
            </w:pPr>
            <w:r w:rsidRPr="007B4590">
              <w:rPr>
                <w:rFonts w:ascii="Californian FB" w:hAnsi="Californian FB"/>
              </w:rPr>
              <w:t>Beginning of Quarter 2</w:t>
            </w:r>
            <w:r>
              <w:rPr>
                <w:rFonts w:ascii="Californian FB" w:hAnsi="Californian FB"/>
              </w:rPr>
              <w:t xml:space="preserve"> / P2</w:t>
            </w:r>
          </w:p>
        </w:tc>
      </w:tr>
      <w:tr w:rsidR="00DD3F6A" w:rsidRPr="002E46E3" w:rsidTr="004F7BEE">
        <w:tc>
          <w:tcPr>
            <w:tcW w:w="828" w:type="dxa"/>
          </w:tcPr>
          <w:p w:rsidR="00DD3F6A" w:rsidRPr="002E46E3" w:rsidRDefault="00DD3F6A" w:rsidP="004F7BEE">
            <w:pPr>
              <w:rPr>
                <w:rFonts w:ascii="Californian FB" w:hAnsi="Californian FB"/>
              </w:rPr>
            </w:pPr>
            <w:r w:rsidRPr="002E46E3">
              <w:rPr>
                <w:rFonts w:ascii="Californian FB" w:hAnsi="Californian FB"/>
              </w:rPr>
              <w:t>F</w:t>
            </w:r>
          </w:p>
        </w:tc>
        <w:tc>
          <w:tcPr>
            <w:tcW w:w="900" w:type="dxa"/>
          </w:tcPr>
          <w:p w:rsidR="00DD3F6A" w:rsidRPr="002E46E3" w:rsidRDefault="00DD3F6A" w:rsidP="004F7BEE">
            <w:pPr>
              <w:rPr>
                <w:rFonts w:ascii="Californian FB" w:hAnsi="Californian FB"/>
              </w:rPr>
            </w:pPr>
            <w:r>
              <w:rPr>
                <w:rFonts w:ascii="Californian FB" w:hAnsi="Californian FB"/>
              </w:rPr>
              <w:t>12/07</w:t>
            </w:r>
            <w:r w:rsidRPr="002E46E3">
              <w:rPr>
                <w:rFonts w:ascii="Californian FB" w:hAnsi="Californian FB"/>
              </w:rPr>
              <w:t>/16</w:t>
            </w:r>
          </w:p>
        </w:tc>
        <w:tc>
          <w:tcPr>
            <w:tcW w:w="9288" w:type="dxa"/>
          </w:tcPr>
          <w:p w:rsidR="00DD3F6A" w:rsidRPr="002E46E3" w:rsidRDefault="00DD3F6A" w:rsidP="004F7BEE">
            <w:pPr>
              <w:rPr>
                <w:rFonts w:ascii="Californian FB" w:hAnsi="Californian FB"/>
              </w:rPr>
            </w:pPr>
            <w:r w:rsidRPr="002E46E3">
              <w:rPr>
                <w:rFonts w:ascii="Californian FB" w:hAnsi="Californian FB"/>
              </w:rPr>
              <w:t xml:space="preserve">Cutoff for </w:t>
            </w:r>
            <w:r>
              <w:rPr>
                <w:rFonts w:ascii="Californian FB" w:hAnsi="Californian FB"/>
              </w:rPr>
              <w:t xml:space="preserve">P2 </w:t>
            </w:r>
            <w:r w:rsidRPr="002E46E3">
              <w:rPr>
                <w:rFonts w:ascii="Californian FB" w:hAnsi="Californian FB"/>
              </w:rPr>
              <w:t>Reports</w:t>
            </w:r>
          </w:p>
        </w:tc>
      </w:tr>
      <w:tr w:rsidR="00DD3F6A" w:rsidRPr="002E46E3" w:rsidTr="004F7BEE">
        <w:tc>
          <w:tcPr>
            <w:tcW w:w="828" w:type="dxa"/>
          </w:tcPr>
          <w:p w:rsidR="00DD3F6A" w:rsidRPr="002E46E3" w:rsidRDefault="00DD3F6A" w:rsidP="004F7BEE">
            <w:pPr>
              <w:rPr>
                <w:rFonts w:ascii="Californian FB" w:hAnsi="Californian FB"/>
              </w:rPr>
            </w:pPr>
            <w:r>
              <w:rPr>
                <w:rFonts w:ascii="Californian FB" w:hAnsi="Californian FB"/>
              </w:rPr>
              <w:t>M</w:t>
            </w:r>
          </w:p>
        </w:tc>
        <w:tc>
          <w:tcPr>
            <w:tcW w:w="900" w:type="dxa"/>
          </w:tcPr>
          <w:p w:rsidR="00DD3F6A" w:rsidRPr="002E46E3" w:rsidRDefault="00DD3F6A" w:rsidP="004F7BEE">
            <w:pPr>
              <w:rPr>
                <w:rFonts w:ascii="Californian FB" w:hAnsi="Californian FB"/>
              </w:rPr>
            </w:pPr>
            <w:r>
              <w:rPr>
                <w:rFonts w:ascii="Californian FB" w:hAnsi="Californian FB"/>
              </w:rPr>
              <w:t>12/05</w:t>
            </w:r>
            <w:r w:rsidRPr="002E46E3">
              <w:rPr>
                <w:rFonts w:ascii="Californian FB" w:hAnsi="Californian FB"/>
              </w:rPr>
              <w:t>/16</w:t>
            </w:r>
          </w:p>
        </w:tc>
        <w:tc>
          <w:tcPr>
            <w:tcW w:w="9288" w:type="dxa"/>
          </w:tcPr>
          <w:p w:rsidR="00DD3F6A" w:rsidRPr="002E46E3" w:rsidRDefault="00DD3F6A" w:rsidP="004F7BEE">
            <w:pPr>
              <w:rPr>
                <w:rFonts w:ascii="Californian FB" w:hAnsi="Californian FB"/>
              </w:rPr>
            </w:pPr>
            <w:r w:rsidRPr="002E46E3">
              <w:rPr>
                <w:rFonts w:ascii="Californian FB" w:hAnsi="Californian FB"/>
              </w:rPr>
              <w:t>First day for teachers to enter comments</w:t>
            </w:r>
          </w:p>
        </w:tc>
      </w:tr>
      <w:tr w:rsidR="00DD3F6A" w:rsidRPr="002E46E3" w:rsidTr="004F7BEE">
        <w:tc>
          <w:tcPr>
            <w:tcW w:w="828" w:type="dxa"/>
          </w:tcPr>
          <w:p w:rsidR="00DD3F6A" w:rsidRPr="002E46E3" w:rsidRDefault="00DD3F6A" w:rsidP="004F7BEE">
            <w:pPr>
              <w:rPr>
                <w:rFonts w:ascii="Californian FB" w:hAnsi="Californian FB"/>
              </w:rPr>
            </w:pPr>
            <w:r>
              <w:rPr>
                <w:rFonts w:ascii="Californian FB" w:hAnsi="Californian FB"/>
              </w:rPr>
              <w:t>M</w:t>
            </w:r>
          </w:p>
        </w:tc>
        <w:tc>
          <w:tcPr>
            <w:tcW w:w="900" w:type="dxa"/>
          </w:tcPr>
          <w:p w:rsidR="00DD3F6A" w:rsidRPr="002E46E3" w:rsidRDefault="00DD3F6A" w:rsidP="004F7BEE">
            <w:pPr>
              <w:rPr>
                <w:rFonts w:ascii="Californian FB" w:hAnsi="Californian FB"/>
              </w:rPr>
            </w:pPr>
            <w:r>
              <w:rPr>
                <w:rFonts w:ascii="Californian FB" w:hAnsi="Californian FB"/>
              </w:rPr>
              <w:t>12/12</w:t>
            </w:r>
            <w:r w:rsidRPr="002E46E3">
              <w:rPr>
                <w:rFonts w:ascii="Californian FB" w:hAnsi="Californian FB"/>
              </w:rPr>
              <w:t>/16</w:t>
            </w:r>
          </w:p>
        </w:tc>
        <w:tc>
          <w:tcPr>
            <w:tcW w:w="9288" w:type="dxa"/>
          </w:tcPr>
          <w:p w:rsidR="00DD3F6A" w:rsidRPr="002E46E3" w:rsidRDefault="00DD3F6A" w:rsidP="004F7BEE">
            <w:pPr>
              <w:rPr>
                <w:rFonts w:ascii="Californian FB" w:hAnsi="Californian FB"/>
              </w:rPr>
            </w:pPr>
            <w:r w:rsidRPr="002E46E3">
              <w:rPr>
                <w:rFonts w:ascii="Californian FB" w:hAnsi="Californian FB"/>
              </w:rPr>
              <w:t>Last  day for teachers to enter comments</w:t>
            </w:r>
          </w:p>
        </w:tc>
      </w:tr>
      <w:tr w:rsidR="00DD3F6A" w:rsidRPr="002E46E3" w:rsidTr="004F7BEE">
        <w:tc>
          <w:tcPr>
            <w:tcW w:w="828" w:type="dxa"/>
          </w:tcPr>
          <w:p w:rsidR="00DD3F6A" w:rsidRPr="002E46E3" w:rsidRDefault="00DD3F6A" w:rsidP="004F7BEE">
            <w:pPr>
              <w:rPr>
                <w:rFonts w:ascii="Californian FB" w:hAnsi="Californian FB"/>
              </w:rPr>
            </w:pPr>
            <w:r w:rsidRPr="002E46E3">
              <w:rPr>
                <w:rFonts w:ascii="Californian FB" w:hAnsi="Californian FB"/>
              </w:rPr>
              <w:t>TH</w:t>
            </w:r>
          </w:p>
        </w:tc>
        <w:tc>
          <w:tcPr>
            <w:tcW w:w="900" w:type="dxa"/>
          </w:tcPr>
          <w:p w:rsidR="00DD3F6A" w:rsidRPr="002E46E3" w:rsidRDefault="00DD3F6A" w:rsidP="004F7BEE">
            <w:pPr>
              <w:rPr>
                <w:rFonts w:ascii="Californian FB" w:hAnsi="Californian FB"/>
              </w:rPr>
            </w:pPr>
            <w:r>
              <w:rPr>
                <w:rFonts w:ascii="Californian FB" w:hAnsi="Californian FB"/>
              </w:rPr>
              <w:t>12/16</w:t>
            </w:r>
            <w:r w:rsidRPr="002E46E3">
              <w:rPr>
                <w:rFonts w:ascii="Californian FB" w:hAnsi="Californian FB"/>
              </w:rPr>
              <w:t>/16</w:t>
            </w:r>
          </w:p>
        </w:tc>
        <w:tc>
          <w:tcPr>
            <w:tcW w:w="9288" w:type="dxa"/>
          </w:tcPr>
          <w:p w:rsidR="00DD3F6A" w:rsidRPr="002E46E3" w:rsidRDefault="00DD3F6A" w:rsidP="004F7BEE">
            <w:pPr>
              <w:rPr>
                <w:rFonts w:ascii="Californian FB" w:hAnsi="Californian FB"/>
              </w:rPr>
            </w:pPr>
            <w:r w:rsidRPr="002E46E3">
              <w:rPr>
                <w:rFonts w:ascii="Californian FB" w:hAnsi="Californian FB"/>
              </w:rPr>
              <w:t>Printing of Quarter 1 Progress Reports</w:t>
            </w:r>
          </w:p>
        </w:tc>
      </w:tr>
      <w:tr w:rsidR="00DD3F6A" w:rsidRPr="002E46E3" w:rsidTr="004F7BEE">
        <w:tc>
          <w:tcPr>
            <w:tcW w:w="828" w:type="dxa"/>
          </w:tcPr>
          <w:p w:rsidR="00DD3F6A" w:rsidRPr="002E46E3" w:rsidRDefault="00DD3F6A" w:rsidP="004F7BEE">
            <w:pPr>
              <w:rPr>
                <w:rFonts w:ascii="Californian FB" w:hAnsi="Californian FB"/>
              </w:rPr>
            </w:pPr>
            <w:r w:rsidRPr="002E46E3">
              <w:rPr>
                <w:rFonts w:ascii="Californian FB" w:hAnsi="Californian FB"/>
              </w:rPr>
              <w:t>F</w:t>
            </w:r>
          </w:p>
        </w:tc>
        <w:tc>
          <w:tcPr>
            <w:tcW w:w="900" w:type="dxa"/>
          </w:tcPr>
          <w:p w:rsidR="00DD3F6A" w:rsidRPr="002E46E3" w:rsidRDefault="00DD3F6A" w:rsidP="004F7BEE">
            <w:pPr>
              <w:rPr>
                <w:rFonts w:ascii="Californian FB" w:hAnsi="Californian FB"/>
              </w:rPr>
            </w:pPr>
            <w:r>
              <w:rPr>
                <w:rFonts w:ascii="Californian FB" w:hAnsi="Californian FB"/>
              </w:rPr>
              <w:t>12/15</w:t>
            </w:r>
            <w:r w:rsidRPr="002E46E3">
              <w:rPr>
                <w:rFonts w:ascii="Californian FB" w:hAnsi="Californian FB"/>
              </w:rPr>
              <w:t>/16</w:t>
            </w:r>
          </w:p>
        </w:tc>
        <w:tc>
          <w:tcPr>
            <w:tcW w:w="9288" w:type="dxa"/>
          </w:tcPr>
          <w:p w:rsidR="00DD3F6A" w:rsidRPr="002E46E3" w:rsidRDefault="00DD3F6A" w:rsidP="004F7BEE">
            <w:pPr>
              <w:rPr>
                <w:rFonts w:ascii="Californian FB" w:hAnsi="Californian FB"/>
              </w:rPr>
            </w:pPr>
            <w:r w:rsidRPr="002E46E3">
              <w:rPr>
                <w:rFonts w:ascii="Californian FB" w:hAnsi="Californian FB"/>
              </w:rPr>
              <w:t>Parent Viewing</w:t>
            </w:r>
          </w:p>
        </w:tc>
      </w:tr>
    </w:tbl>
    <w:p w:rsidR="00DD3F6A" w:rsidRDefault="00DD3F6A" w:rsidP="00DD3F6A"/>
    <w:p w:rsidR="00DD3F6A" w:rsidRDefault="00DD3F6A" w:rsidP="00DD3F6A"/>
    <w:p w:rsidR="00716068" w:rsidRDefault="00716068"/>
    <w:sectPr w:rsidR="00716068" w:rsidSect="00A7610C">
      <w:type w:val="continuous"/>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A"/>
    <w:rsid w:val="00716068"/>
    <w:rsid w:val="00DD3F6A"/>
    <w:rsid w:val="00ED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7EBA7-967E-43D9-A698-CEB8A2EB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6A"/>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DD3F6A"/>
    <w:pPr>
      <w:keepNext/>
      <w:jc w:val="center"/>
      <w:outlineLvl w:val="0"/>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F6A"/>
    <w:rPr>
      <w:rFonts w:ascii="Times New Roman" w:eastAsia="Times" w:hAnsi="Times New Roman" w:cs="Times New Roman"/>
      <w:b/>
      <w:color w:val="000000"/>
      <w:sz w:val="28"/>
      <w:szCs w:val="24"/>
    </w:rPr>
  </w:style>
  <w:style w:type="paragraph" w:styleId="Title">
    <w:name w:val="Title"/>
    <w:basedOn w:val="Normal"/>
    <w:link w:val="TitleChar"/>
    <w:qFormat/>
    <w:rsid w:val="00DD3F6A"/>
    <w:pPr>
      <w:jc w:val="center"/>
    </w:pPr>
    <w:rPr>
      <w:rFonts w:ascii="Times New Roman" w:hAnsi="Times New Roman"/>
      <w:b/>
      <w:color w:val="000000"/>
    </w:rPr>
  </w:style>
  <w:style w:type="character" w:customStyle="1" w:styleId="TitleChar">
    <w:name w:val="Title Char"/>
    <w:basedOn w:val="DefaultParagraphFont"/>
    <w:link w:val="Title"/>
    <w:rsid w:val="00DD3F6A"/>
    <w:rPr>
      <w:rFonts w:ascii="Times New Roman" w:eastAsia="Times" w:hAnsi="Times New Roman" w:cs="Times New Roman"/>
      <w:b/>
      <w:color w:val="000000"/>
      <w:sz w:val="24"/>
      <w:szCs w:val="24"/>
    </w:rPr>
  </w:style>
  <w:style w:type="table" w:styleId="TableGrid">
    <w:name w:val="Table Grid"/>
    <w:basedOn w:val="TableNormal"/>
    <w:uiPriority w:val="59"/>
    <w:rsid w:val="00DD3F6A"/>
    <w:pPr>
      <w:spacing w:after="0" w:line="240" w:lineRule="auto"/>
    </w:pPr>
    <w:rPr>
      <w:rFonts w:ascii="Times" w:eastAsia="Times" w:hAnsi="Times"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techsvcs</dc:creator>
  <cp:keywords/>
  <dc:description/>
  <cp:lastModifiedBy>techsvcs</cp:lastModifiedBy>
  <cp:revision>2</cp:revision>
  <dcterms:created xsi:type="dcterms:W3CDTF">2016-12-07T18:28:00Z</dcterms:created>
  <dcterms:modified xsi:type="dcterms:W3CDTF">2016-12-07T18:28:00Z</dcterms:modified>
</cp:coreProperties>
</file>